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AD" w:rsidRPr="003A74EC" w:rsidRDefault="00BD0AAD" w:rsidP="00BD0AAD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3A74EC">
        <w:rPr>
          <w:rFonts w:ascii="黑体" w:eastAsia="黑体" w:hAnsi="黑体" w:hint="eastAsia"/>
          <w:sz w:val="32"/>
          <w:szCs w:val="32"/>
        </w:rPr>
        <w:t>附件：</w:t>
      </w:r>
    </w:p>
    <w:p w:rsidR="00BD0AAD" w:rsidRPr="003A74EC" w:rsidRDefault="00BD0AAD" w:rsidP="00BD0AAD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3A74EC">
        <w:rPr>
          <w:rFonts w:ascii="方正小标宋简体" w:eastAsia="方正小标宋简体" w:hint="eastAsia"/>
          <w:sz w:val="32"/>
          <w:szCs w:val="32"/>
        </w:rPr>
        <w:t>平顶山</w:t>
      </w:r>
      <w:bookmarkStart w:id="0" w:name="_GoBack"/>
      <w:bookmarkEnd w:id="0"/>
      <w:r w:rsidRPr="003A74EC">
        <w:rPr>
          <w:rFonts w:ascii="方正小标宋简体" w:eastAsia="方正小标宋简体" w:hint="eastAsia"/>
          <w:sz w:val="32"/>
          <w:szCs w:val="32"/>
        </w:rPr>
        <w:t>学院推进以案促改制度化常态化工作</w:t>
      </w:r>
    </w:p>
    <w:p w:rsidR="00BD0AAD" w:rsidRDefault="00BD0AAD" w:rsidP="00BD0AAD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3A74EC">
        <w:rPr>
          <w:rFonts w:ascii="方正小标宋简体" w:eastAsia="方正小标宋简体" w:hint="eastAsia"/>
          <w:sz w:val="32"/>
          <w:szCs w:val="32"/>
        </w:rPr>
        <w:t>落实情况统计表</w:t>
      </w:r>
    </w:p>
    <w:p w:rsidR="00BD0AAD" w:rsidRDefault="00BD0AAD" w:rsidP="00BD0AAD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BD0AAD" w:rsidRPr="003A74EC" w:rsidRDefault="00BD0AAD" w:rsidP="00BD0AAD">
      <w:pPr>
        <w:jc w:val="left"/>
        <w:rPr>
          <w:rFonts w:ascii="方正小标宋简体" w:eastAsia="方正小标宋简体"/>
          <w:sz w:val="24"/>
          <w:szCs w:val="24"/>
        </w:rPr>
      </w:pPr>
      <w:r w:rsidRPr="00351F37">
        <w:rPr>
          <w:rFonts w:hint="eastAsia"/>
          <w:sz w:val="24"/>
          <w:szCs w:val="24"/>
        </w:rPr>
        <w:t>单位（加盖印章）：</w:t>
      </w:r>
      <w:r w:rsidR="002512CB">
        <w:rPr>
          <w:rFonts w:hint="eastAsia"/>
          <w:sz w:val="24"/>
          <w:szCs w:val="24"/>
        </w:rPr>
        <w:t>现代教育技术中心</w:t>
      </w:r>
      <w:r w:rsidR="002512CB">
        <w:rPr>
          <w:rFonts w:hint="eastAsia"/>
          <w:sz w:val="24"/>
          <w:szCs w:val="24"/>
        </w:rPr>
        <w:t xml:space="preserve">  </w:t>
      </w:r>
      <w:r w:rsidRPr="00351F37">
        <w:rPr>
          <w:rFonts w:hint="eastAsia"/>
          <w:sz w:val="24"/>
          <w:szCs w:val="24"/>
        </w:rPr>
        <w:t xml:space="preserve">  </w:t>
      </w:r>
      <w:r w:rsidR="002512CB">
        <w:rPr>
          <w:rFonts w:hint="eastAsia"/>
          <w:sz w:val="24"/>
          <w:szCs w:val="24"/>
        </w:rPr>
        <w:t xml:space="preserve">   </w:t>
      </w:r>
      <w:r w:rsidRPr="00351F37">
        <w:rPr>
          <w:rFonts w:hint="eastAsia"/>
          <w:sz w:val="24"/>
          <w:szCs w:val="24"/>
        </w:rPr>
        <w:t xml:space="preserve">  </w:t>
      </w:r>
      <w:r w:rsidRPr="00351F37">
        <w:rPr>
          <w:rFonts w:hint="eastAsia"/>
          <w:sz w:val="24"/>
          <w:szCs w:val="24"/>
        </w:rPr>
        <w:t>填报时间：</w:t>
      </w:r>
      <w:r w:rsidR="002512CB">
        <w:rPr>
          <w:rFonts w:hint="eastAsia"/>
          <w:sz w:val="24"/>
          <w:szCs w:val="24"/>
        </w:rPr>
        <w:t>2018</w:t>
      </w:r>
      <w:r w:rsidR="002512CB">
        <w:rPr>
          <w:rFonts w:hint="eastAsia"/>
          <w:sz w:val="24"/>
          <w:szCs w:val="24"/>
        </w:rPr>
        <w:t>年</w:t>
      </w:r>
      <w:r w:rsidR="002512CB">
        <w:rPr>
          <w:rFonts w:hint="eastAsia"/>
          <w:sz w:val="24"/>
          <w:szCs w:val="24"/>
        </w:rPr>
        <w:t>11</w:t>
      </w:r>
      <w:r w:rsidR="002512CB">
        <w:rPr>
          <w:rFonts w:hint="eastAsia"/>
          <w:sz w:val="24"/>
          <w:szCs w:val="24"/>
        </w:rPr>
        <w:t>月</w:t>
      </w:r>
      <w:r w:rsidR="002512CB">
        <w:rPr>
          <w:rFonts w:hint="eastAsia"/>
          <w:sz w:val="24"/>
          <w:szCs w:val="24"/>
        </w:rPr>
        <w:t>14</w:t>
      </w:r>
      <w:r w:rsidR="002512CB">
        <w:rPr>
          <w:rFonts w:hint="eastAsia"/>
          <w:sz w:val="24"/>
          <w:szCs w:val="24"/>
        </w:rPr>
        <w:t>日</w:t>
      </w:r>
    </w:p>
    <w:tbl>
      <w:tblPr>
        <w:tblStyle w:val="a5"/>
        <w:tblpPr w:leftFromText="180" w:rightFromText="180" w:vertAnchor="page" w:horzAnchor="margin" w:tblpY="3625"/>
        <w:tblW w:w="9215" w:type="dxa"/>
        <w:tblLook w:val="04A0" w:firstRow="1" w:lastRow="0" w:firstColumn="1" w:lastColumn="0" w:noHBand="0" w:noVBand="1"/>
      </w:tblPr>
      <w:tblGrid>
        <w:gridCol w:w="851"/>
        <w:gridCol w:w="3544"/>
        <w:gridCol w:w="3969"/>
        <w:gridCol w:w="851"/>
      </w:tblGrid>
      <w:tr w:rsidR="00BD0AAD" w:rsidTr="00ED1FFA">
        <w:tc>
          <w:tcPr>
            <w:tcW w:w="851" w:type="dxa"/>
          </w:tcPr>
          <w:p w:rsidR="00BD0AAD" w:rsidRPr="00351F37" w:rsidRDefault="00BD0AAD" w:rsidP="00ED1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3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37">
              <w:rPr>
                <w:rFonts w:ascii="黑体" w:eastAsia="黑体" w:hAnsi="黑体" w:hint="eastAsia"/>
                <w:sz w:val="24"/>
                <w:szCs w:val="24"/>
              </w:rPr>
              <w:t>工作要点</w:t>
            </w:r>
          </w:p>
        </w:tc>
        <w:tc>
          <w:tcPr>
            <w:tcW w:w="3969" w:type="dxa"/>
          </w:tcPr>
          <w:p w:rsidR="00BD0AAD" w:rsidRPr="00351F37" w:rsidRDefault="00BD0AAD" w:rsidP="00ED1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37">
              <w:rPr>
                <w:rFonts w:ascii="黑体" w:eastAsia="黑体" w:hAnsi="黑体" w:hint="eastAsia"/>
                <w:sz w:val="24"/>
                <w:szCs w:val="24"/>
              </w:rPr>
              <w:t>完成情况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1F37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将以案促改制度化常态化列入党建工作总体部署，统一领导、统筹推进、督促落实情况</w:t>
            </w:r>
          </w:p>
        </w:tc>
        <w:tc>
          <w:tcPr>
            <w:tcW w:w="3969" w:type="dxa"/>
          </w:tcPr>
          <w:p w:rsidR="00BD0AAD" w:rsidRPr="003F6A3A" w:rsidRDefault="003F6A3A" w:rsidP="002512C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3F6A3A">
              <w:rPr>
                <w:rFonts w:ascii="仿宋" w:eastAsia="仿宋" w:hAnsi="仿宋"/>
                <w:sz w:val="24"/>
                <w:szCs w:val="24"/>
              </w:rPr>
              <w:t>全面履行主体责任，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以中心沈义良主任</w:t>
            </w:r>
            <w:r w:rsidRPr="003F6A3A">
              <w:rPr>
                <w:rFonts w:ascii="仿宋" w:eastAsia="仿宋" w:hAnsi="仿宋"/>
                <w:sz w:val="24"/>
                <w:szCs w:val="24"/>
              </w:rPr>
              <w:t>为第一责任人，亲自抓，负总责</w:t>
            </w:r>
            <w:r w:rsidRPr="003F6A3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BD0AAD" w:rsidRPr="002512CB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部门按照职能分工开展以案促改相关工作的情况</w:t>
            </w:r>
          </w:p>
        </w:tc>
        <w:tc>
          <w:tcPr>
            <w:tcW w:w="3969" w:type="dxa"/>
          </w:tcPr>
          <w:p w:rsidR="003F6A3A" w:rsidRPr="003F6A3A" w:rsidRDefault="003F6A3A" w:rsidP="002512C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3F6A3A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科室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明确责任，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分工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部署，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认真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落实，严格推进。</w:t>
            </w:r>
          </w:p>
        </w:tc>
        <w:tc>
          <w:tcPr>
            <w:tcW w:w="851" w:type="dxa"/>
          </w:tcPr>
          <w:p w:rsidR="00BD0AAD" w:rsidRPr="002512CB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BD0AAD" w:rsidRPr="00351F37" w:rsidRDefault="00BD0AAD" w:rsidP="00ED1FFA">
            <w:pPr>
              <w:spacing w:before="100" w:beforeAutospacing="1" w:after="100" w:afterAutospacing="1" w:line="400" w:lineRule="exact"/>
              <w:rPr>
                <w:rFonts w:ascii="仿宋_GB2312" w:eastAsia="仿宋_GB2312" w:hAnsi="宋体" w:cs="宋体"/>
                <w:spacing w:val="-4"/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党组织书记亲自抓、负总责的情况</w:t>
            </w:r>
          </w:p>
        </w:tc>
        <w:tc>
          <w:tcPr>
            <w:tcW w:w="3969" w:type="dxa"/>
          </w:tcPr>
          <w:p w:rsidR="00BD0AAD" w:rsidRPr="003F6A3A" w:rsidRDefault="00482547" w:rsidP="002512CB">
            <w:pPr>
              <w:spacing w:before="100" w:beforeAutospacing="1" w:after="100" w:afterAutospacing="1" w:line="400" w:lineRule="exact"/>
              <w:rPr>
                <w:rFonts w:ascii="仿宋" w:eastAsia="仿宋" w:hAnsi="仿宋" w:cs="宋体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4"/>
                <w:sz w:val="24"/>
                <w:szCs w:val="24"/>
              </w:rPr>
              <w:t>党组织书记亲自抓，总负责情况落实</w:t>
            </w:r>
            <w:r w:rsidR="002512CB">
              <w:rPr>
                <w:rFonts w:ascii="仿宋" w:eastAsia="仿宋" w:hAnsi="仿宋" w:cs="宋体" w:hint="eastAsia"/>
                <w:color w:val="000000"/>
                <w:spacing w:val="-4"/>
                <w:sz w:val="24"/>
                <w:szCs w:val="24"/>
              </w:rPr>
              <w:t>认真</w:t>
            </w:r>
            <w:r>
              <w:rPr>
                <w:rFonts w:ascii="仿宋" w:eastAsia="仿宋" w:hAnsi="仿宋" w:cs="宋体" w:hint="eastAsia"/>
                <w:color w:val="000000"/>
                <w:spacing w:val="-4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领导班子成员落实</w:t>
            </w:r>
            <w:r w:rsidRPr="00351F37">
              <w:rPr>
                <w:rFonts w:ascii="仿宋_GB2312"/>
                <w:spacing w:val="-4"/>
                <w:sz w:val="28"/>
                <w:szCs w:val="28"/>
              </w:rPr>
              <w:t>“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一岗双责</w:t>
            </w:r>
            <w:r w:rsidRPr="00351F37">
              <w:rPr>
                <w:rFonts w:ascii="仿宋_GB2312"/>
                <w:spacing w:val="-4"/>
                <w:sz w:val="28"/>
                <w:szCs w:val="28"/>
              </w:rPr>
              <w:t>”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，推进分管领域和部门以案促改工作的情况</w:t>
            </w:r>
          </w:p>
        </w:tc>
        <w:tc>
          <w:tcPr>
            <w:tcW w:w="3969" w:type="dxa"/>
          </w:tcPr>
          <w:p w:rsidR="002512CB" w:rsidRDefault="002512CB" w:rsidP="00ED1F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一是</w:t>
            </w:r>
            <w:r w:rsidR="003F6A3A" w:rsidRPr="003F6A3A">
              <w:rPr>
                <w:rFonts w:ascii="仿宋" w:eastAsia="仿宋" w:hAnsi="仿宋"/>
                <w:sz w:val="24"/>
                <w:szCs w:val="24"/>
              </w:rPr>
              <w:t>班子成员落实“一岗双责”，加强对</w:t>
            </w:r>
            <w:r w:rsidR="003F6A3A" w:rsidRPr="003F6A3A">
              <w:rPr>
                <w:rFonts w:ascii="仿宋" w:eastAsia="仿宋" w:hAnsi="仿宋" w:hint="eastAsia"/>
                <w:sz w:val="24"/>
                <w:szCs w:val="24"/>
              </w:rPr>
              <w:t>本部门</w:t>
            </w:r>
            <w:r w:rsidR="003F6A3A" w:rsidRPr="003F6A3A">
              <w:rPr>
                <w:rFonts w:ascii="仿宋" w:eastAsia="仿宋" w:hAnsi="仿宋"/>
                <w:sz w:val="24"/>
                <w:szCs w:val="24"/>
              </w:rPr>
              <w:t>以案促改工作的指导；</w:t>
            </w:r>
          </w:p>
          <w:p w:rsidR="00BD0AAD" w:rsidRPr="003F6A3A" w:rsidRDefault="003F6A3A" w:rsidP="002512C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3F6A3A">
              <w:rPr>
                <w:rFonts w:ascii="仿宋" w:eastAsia="仿宋" w:hAnsi="仿宋"/>
                <w:sz w:val="24"/>
                <w:szCs w:val="24"/>
              </w:rPr>
              <w:t>二是把以案促改工作列入党员干部教育内容，教育引导广大党员干部增强法纪意识，规范用权，廉洁自律，教育党员干部受警醒、明底线、知敬畏，牢筑拒腐防变的思想防线，营造风清气正的良好氛围</w:t>
            </w:r>
            <w:r w:rsidRPr="003F6A3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搜集整理典型案例，组织撰写剖析报告，深度挖掘警示教育资源情况</w:t>
            </w:r>
          </w:p>
        </w:tc>
        <w:tc>
          <w:tcPr>
            <w:tcW w:w="3969" w:type="dxa"/>
          </w:tcPr>
          <w:p w:rsidR="00BD0AAD" w:rsidRPr="003F6A3A" w:rsidRDefault="00482547" w:rsidP="002512C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组织开展广大党员干部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学习“王怀生案件”，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观看警示教育片，以反面题材为鉴，</w:t>
            </w:r>
            <w:r w:rsidR="002512CB">
              <w:rPr>
                <w:rFonts w:ascii="仿宋" w:eastAsia="仿宋" w:hAnsi="仿宋" w:hint="eastAsia"/>
                <w:sz w:val="24"/>
                <w:szCs w:val="24"/>
              </w:rPr>
              <w:t>发表个人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心得体会。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制定以案促改专项工作方案、召开警示教育会议情况（包含接受警示教育人数）</w:t>
            </w:r>
          </w:p>
        </w:tc>
        <w:tc>
          <w:tcPr>
            <w:tcW w:w="3969" w:type="dxa"/>
          </w:tcPr>
          <w:p w:rsidR="00BD0AAD" w:rsidRPr="003F6A3A" w:rsidRDefault="002512CB" w:rsidP="002512CB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学习纪委文件精神，在党小组学习会议上认真学习案例，本部门1</w:t>
            </w:r>
            <w:r w:rsidR="00482547">
              <w:rPr>
                <w:rFonts w:ascii="仿宋" w:eastAsia="仿宋" w:hAnsi="仿宋" w:hint="eastAsia"/>
                <w:sz w:val="24"/>
                <w:szCs w:val="24"/>
              </w:rPr>
              <w:t>3人次接受警示教育。</w:t>
            </w:r>
          </w:p>
        </w:tc>
        <w:tc>
          <w:tcPr>
            <w:tcW w:w="851" w:type="dxa"/>
          </w:tcPr>
          <w:p w:rsidR="00BD0AAD" w:rsidRPr="002512CB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针对典型案件查摆剖析案发原因、过程和危害的情况</w:t>
            </w:r>
          </w:p>
        </w:tc>
        <w:tc>
          <w:tcPr>
            <w:tcW w:w="3969" w:type="dxa"/>
          </w:tcPr>
          <w:p w:rsidR="00BD0AAD" w:rsidRPr="007D4BC6" w:rsidRDefault="007D4BC6" w:rsidP="00ED1F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D4BC6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对以案促改典型案件，查摆存在问题，剖析案发原因、过程和危害。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以案为鉴，防控风险于未然，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BD0AAD" w:rsidRPr="00351F37" w:rsidTr="00ED1FFA"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结合领导班子建设和党员干部思想工作实际，围绕</w:t>
            </w:r>
            <w:r w:rsidRPr="00351F37">
              <w:rPr>
                <w:rFonts w:ascii="仿宋_GB2312"/>
                <w:spacing w:val="-4"/>
                <w:sz w:val="28"/>
                <w:szCs w:val="28"/>
              </w:rPr>
              <w:t>“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三重一大</w:t>
            </w:r>
            <w:r w:rsidRPr="00351F37">
              <w:rPr>
                <w:rFonts w:ascii="仿宋_GB2312"/>
                <w:spacing w:val="-4"/>
                <w:sz w:val="28"/>
                <w:szCs w:val="28"/>
              </w:rPr>
              <w:t>”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事项，排查决策程序、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权力运行、监督制约等方面存在问题的情况</w:t>
            </w:r>
          </w:p>
        </w:tc>
        <w:tc>
          <w:tcPr>
            <w:tcW w:w="3969" w:type="dxa"/>
          </w:tcPr>
          <w:p w:rsidR="00BD0AAD" w:rsidRPr="003F6A3A" w:rsidRDefault="002016A0" w:rsidP="00ED1FFA">
            <w:pPr>
              <w:spacing w:line="4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严格执行《平顶山学院落实“三重一大”制度实施办法（修订）》，凡是“三重一大”事项，按照民主集中制原则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集体讨论决定。</w:t>
            </w:r>
          </w:p>
        </w:tc>
        <w:tc>
          <w:tcPr>
            <w:tcW w:w="851" w:type="dxa"/>
          </w:tcPr>
          <w:p w:rsidR="00BD0AAD" w:rsidRPr="00351F37" w:rsidRDefault="00BD0AAD" w:rsidP="00ED1FF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围绕各部门职能、岗位职责和法定权限，排查业务流程、廉政风险、制度机制等方面存在问题的情况</w:t>
            </w:r>
          </w:p>
        </w:tc>
        <w:tc>
          <w:tcPr>
            <w:tcW w:w="3969" w:type="dxa"/>
          </w:tcPr>
          <w:p w:rsidR="002512CB" w:rsidRPr="002512CB" w:rsidRDefault="002512CB" w:rsidP="002512CB">
            <w:pPr>
              <w:rPr>
                <w:rFonts w:ascii="仿宋" w:eastAsia="仿宋" w:hAnsi="仿宋"/>
                <w:sz w:val="24"/>
                <w:szCs w:val="24"/>
              </w:rPr>
            </w:pPr>
            <w:r w:rsidRPr="002512CB">
              <w:rPr>
                <w:rFonts w:ascii="仿宋" w:eastAsia="仿宋" w:hAnsi="仿宋" w:hint="eastAsia"/>
                <w:sz w:val="24"/>
                <w:szCs w:val="24"/>
              </w:rPr>
              <w:t>1．理想信念、价值观不够牢固，思想认识不到位；</w:t>
            </w:r>
          </w:p>
          <w:p w:rsidR="002512CB" w:rsidRPr="002512CB" w:rsidRDefault="002512CB" w:rsidP="002512CB">
            <w:pPr>
              <w:rPr>
                <w:rFonts w:ascii="仿宋" w:eastAsia="仿宋" w:hAnsi="仿宋"/>
                <w:sz w:val="24"/>
                <w:szCs w:val="24"/>
              </w:rPr>
            </w:pPr>
            <w:r w:rsidRPr="002512CB">
              <w:rPr>
                <w:rFonts w:ascii="仿宋" w:eastAsia="仿宋" w:hAnsi="仿宋" w:hint="eastAsia"/>
                <w:sz w:val="24"/>
                <w:szCs w:val="24"/>
              </w:rPr>
              <w:t>2.监管薄弱、岗位意识弱化；</w:t>
            </w:r>
          </w:p>
          <w:p w:rsidR="007D4BC6" w:rsidRPr="007D4BC6" w:rsidRDefault="002512CB" w:rsidP="002512CB">
            <w:pPr>
              <w:rPr>
                <w:rFonts w:ascii="仿宋" w:eastAsia="仿宋" w:hAnsi="仿宋"/>
                <w:sz w:val="24"/>
                <w:szCs w:val="24"/>
              </w:rPr>
            </w:pPr>
            <w:r w:rsidRPr="002512CB">
              <w:rPr>
                <w:rFonts w:ascii="仿宋" w:eastAsia="仿宋" w:hAnsi="仿宋" w:hint="eastAsia"/>
                <w:sz w:val="24"/>
                <w:szCs w:val="24"/>
              </w:rPr>
              <w:t>3.对“执纪必严，违纪必究”心存侥幸，有假公济私的可能。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围绕忠诚干净担当，排查理想信念、履职尽责、工作作风、廉洁自律等方面存在问题的情况</w:t>
            </w:r>
          </w:p>
        </w:tc>
        <w:tc>
          <w:tcPr>
            <w:tcW w:w="3969" w:type="dxa"/>
          </w:tcPr>
          <w:p w:rsidR="007D4BC6" w:rsidRPr="003F6A3A" w:rsidRDefault="007D4BC6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454631">
              <w:rPr>
                <w:rFonts w:ascii="仿宋" w:eastAsia="仿宋" w:hAnsi="仿宋" w:hint="eastAsia"/>
                <w:sz w:val="24"/>
                <w:szCs w:val="24"/>
              </w:rPr>
              <w:t>理想信念、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履行职责，工作作风、廉洁自律</w:t>
            </w:r>
            <w:r w:rsidR="00454631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方面加强警示教育</w:t>
            </w:r>
            <w:r w:rsidR="00454631">
              <w:rPr>
                <w:rFonts w:ascii="仿宋" w:eastAsia="仿宋" w:hAnsi="仿宋" w:hint="eastAsia"/>
                <w:sz w:val="24"/>
                <w:szCs w:val="24"/>
              </w:rPr>
              <w:t>，督促指导检查，发现问题，及时解决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以案促改专题民主生活会或者组织生活会召开的情况（需要附相关会议记录复印件）</w:t>
            </w:r>
          </w:p>
        </w:tc>
        <w:tc>
          <w:tcPr>
            <w:tcW w:w="3969" w:type="dxa"/>
          </w:tcPr>
          <w:p w:rsidR="007D4BC6" w:rsidRPr="003F6A3A" w:rsidRDefault="00810F03" w:rsidP="002016A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</w:t>
            </w:r>
            <w:r w:rsidR="002016A0">
              <w:rPr>
                <w:rFonts w:ascii="仿宋" w:eastAsia="仿宋" w:hAnsi="仿宋" w:hint="eastAsia"/>
                <w:sz w:val="24"/>
                <w:szCs w:val="24"/>
              </w:rPr>
              <w:t>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要求召开以案促改</w:t>
            </w:r>
            <w:r w:rsidR="002016A0">
              <w:rPr>
                <w:rFonts w:ascii="仿宋" w:eastAsia="仿宋" w:hAnsi="仿宋" w:hint="eastAsia"/>
                <w:sz w:val="24"/>
                <w:szCs w:val="24"/>
              </w:rPr>
              <w:t>工作动员会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D4BC6" w:rsidRPr="002016A0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根据查摆剖析的问题列出问题清单、制定整改方案、建立</w:t>
            </w:r>
            <w:proofErr w:type="gramStart"/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整改台</w:t>
            </w:r>
            <w:proofErr w:type="gramEnd"/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账的情况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按要求建立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整改台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账，督促本部门人员及时整改。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建立分类处置、挂账督办、销号管理等问题整改工作制度的情况</w:t>
            </w:r>
          </w:p>
        </w:tc>
        <w:tc>
          <w:tcPr>
            <w:tcW w:w="3969" w:type="dxa"/>
          </w:tcPr>
          <w:p w:rsidR="007D4BC6" w:rsidRPr="00810F03" w:rsidRDefault="00810F03" w:rsidP="0045463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0F0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建立工作台</w:t>
            </w:r>
            <w:proofErr w:type="gramStart"/>
            <w:r w:rsidRPr="00810F0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账</w:t>
            </w:r>
            <w:proofErr w:type="gramEnd"/>
            <w:r w:rsidRPr="00810F0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制度。</w:t>
            </w:r>
            <w:r w:rsidR="0045463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对</w:t>
            </w:r>
            <w:r w:rsidRPr="00810F0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发现的突出问题、个性问题进行登记，要做</w:t>
            </w:r>
            <w:r w:rsidR="00454631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逐个排查，逐个解决</w:t>
            </w:r>
            <w:r w:rsidRPr="00810F03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。对于不能及时整改甚至置之不理的，将对其下达督办通知书。</w:t>
            </w:r>
          </w:p>
        </w:tc>
        <w:tc>
          <w:tcPr>
            <w:tcW w:w="851" w:type="dxa"/>
          </w:tcPr>
          <w:p w:rsidR="007D4BC6" w:rsidRPr="00454631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针对以案促改工作中发现的普遍性突出问题开展专项整治的情况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发现的普遍性突出问题及时开展专项整治。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针对重点领域、关键部门存在的问题进行重点整治的情况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对重点领域、关键部门存在的问题加大整治力度，监督整治过程。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整改方案、整改成果进行公开，接受监督情况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按要求严格接受监督情况。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针对违纪违法案件暴露出的</w:t>
            </w:r>
            <w:proofErr w:type="gramStart"/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问题建</w:t>
            </w:r>
            <w:proofErr w:type="gramEnd"/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章立制情况（新建、修订、废止制度具体数量和内容）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建立健全保障制度执行的工作机制情况</w:t>
            </w:r>
          </w:p>
        </w:tc>
        <w:tc>
          <w:tcPr>
            <w:tcW w:w="3969" w:type="dxa"/>
          </w:tcPr>
          <w:p w:rsidR="007D4BC6" w:rsidRPr="00C3580F" w:rsidRDefault="00C3580F" w:rsidP="007D4BC6">
            <w:pPr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3580F"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  <w:t>加大</w:t>
            </w:r>
            <w:r w:rsidRPr="00C3580F">
              <w:rPr>
                <w:rStyle w:val="a7"/>
                <w:rFonts w:ascii="仿宋" w:eastAsia="仿宋" w:hAnsi="仿宋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制度</w:t>
            </w:r>
            <w:r w:rsidRPr="00C3580F">
              <w:rPr>
                <w:rFonts w:ascii="仿宋" w:eastAsia="仿宋" w:hAnsi="仿宋" w:cs="Arial"/>
                <w:color w:val="000000" w:themeColor="text1"/>
                <w:sz w:val="24"/>
                <w:szCs w:val="24"/>
                <w:shd w:val="clear" w:color="auto" w:fill="FFFFFF"/>
              </w:rPr>
              <w:t>建设和创新力度,保持制度建设与工作发展的协调统一;进一步增强制度执行力,</w:t>
            </w:r>
            <w:r w:rsidRPr="00C3580F">
              <w:rPr>
                <w:rStyle w:val="a7"/>
                <w:rFonts w:ascii="仿宋" w:eastAsia="仿宋" w:hAnsi="仿宋" w:cs="Arial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建立健全保障制度执行的工作机制</w:t>
            </w:r>
            <w:r>
              <w:rPr>
                <w:rStyle w:val="a7"/>
                <w:rFonts w:ascii="仿宋" w:eastAsia="仿宋" w:hAnsi="仿宋" w:cs="Arial" w:hint="eastAsia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以案促改档案管理情况</w:t>
            </w:r>
          </w:p>
        </w:tc>
        <w:tc>
          <w:tcPr>
            <w:tcW w:w="3969" w:type="dxa"/>
          </w:tcPr>
          <w:p w:rsidR="007D4BC6" w:rsidRPr="003F6A3A" w:rsidRDefault="00810F03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按要求归档</w:t>
            </w:r>
            <w:r w:rsidR="00C3580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7D4BC6" w:rsidRPr="00351F37" w:rsidTr="00ED1FFA"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51F37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纪检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委员</w:t>
            </w:r>
            <w:r w:rsidRPr="00351F37">
              <w:rPr>
                <w:rFonts w:ascii="仿宋_GB2312" w:eastAsia="仿宋_GB2312" w:hint="eastAsia"/>
                <w:spacing w:val="-4"/>
                <w:sz w:val="28"/>
                <w:szCs w:val="28"/>
              </w:rPr>
              <w:t>集中开展以案促改工作情况</w:t>
            </w:r>
          </w:p>
        </w:tc>
        <w:tc>
          <w:tcPr>
            <w:tcW w:w="3969" w:type="dxa"/>
          </w:tcPr>
          <w:p w:rsidR="007D4BC6" w:rsidRPr="003F6A3A" w:rsidRDefault="00C3580F" w:rsidP="007D4BC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358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纪检委员作为此项工作的实践者和推动者，一是提高政治站位，充分认识在纪检监察系统集中开展以案促改工作的重要性和必要性,带头推进以案促改制度化常态化;二是提高开展以案促改工作的主动性和自觉性,把自己摆进去,把职责摆进去,把工作摆进去;三是切实提升</w:t>
            </w:r>
            <w:proofErr w:type="gramStart"/>
            <w:r w:rsidRPr="00C358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履</w:t>
            </w:r>
            <w:proofErr w:type="gramEnd"/>
            <w:r w:rsidRPr="00C358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职能力,努力建设一支政治坚定、能力过硬、忠诚履职、担当作为、清正廉洁的纪检监察干部队伍，为学校健康发展营造良好的政治生态，为实现学校确定的目标任务做出更大贡献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851" w:type="dxa"/>
          </w:tcPr>
          <w:p w:rsidR="007D4BC6" w:rsidRPr="00351F37" w:rsidRDefault="007D4BC6" w:rsidP="007D4BC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BD0AAD" w:rsidRDefault="00BD0AAD" w:rsidP="00BD0AAD">
      <w:pPr>
        <w:jc w:val="left"/>
        <w:rPr>
          <w:sz w:val="24"/>
          <w:szCs w:val="24"/>
        </w:rPr>
      </w:pPr>
    </w:p>
    <w:p w:rsidR="00BD0AAD" w:rsidRPr="00643573" w:rsidRDefault="00BD0AAD" w:rsidP="00BD0AAD">
      <w:pPr>
        <w:spacing w:line="400" w:lineRule="exac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</w:p>
    <w:p w:rsidR="005D73F4" w:rsidRPr="00BD0AAD" w:rsidRDefault="005D73F4" w:rsidP="00BD0AAD">
      <w:pPr>
        <w:rPr>
          <w:szCs w:val="28"/>
        </w:rPr>
      </w:pPr>
    </w:p>
    <w:sectPr w:rsidR="005D73F4" w:rsidRPr="00BD0AAD" w:rsidSect="00F2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C2" w:rsidRDefault="00CF60C2" w:rsidP="005D73F4">
      <w:r>
        <w:separator/>
      </w:r>
    </w:p>
  </w:endnote>
  <w:endnote w:type="continuationSeparator" w:id="0">
    <w:p w:rsidR="00CF60C2" w:rsidRDefault="00CF60C2" w:rsidP="005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C2" w:rsidRDefault="00CF60C2" w:rsidP="005D73F4">
      <w:r>
        <w:separator/>
      </w:r>
    </w:p>
  </w:footnote>
  <w:footnote w:type="continuationSeparator" w:id="0">
    <w:p w:rsidR="00CF60C2" w:rsidRDefault="00CF60C2" w:rsidP="005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3F4"/>
    <w:rsid w:val="001016F6"/>
    <w:rsid w:val="002016A0"/>
    <w:rsid w:val="002512CB"/>
    <w:rsid w:val="003236D7"/>
    <w:rsid w:val="0034660B"/>
    <w:rsid w:val="00351F37"/>
    <w:rsid w:val="003F6A3A"/>
    <w:rsid w:val="00405E9C"/>
    <w:rsid w:val="00454631"/>
    <w:rsid w:val="00482547"/>
    <w:rsid w:val="005D73F4"/>
    <w:rsid w:val="00677CFF"/>
    <w:rsid w:val="007D4BC6"/>
    <w:rsid w:val="00810F03"/>
    <w:rsid w:val="00856D6B"/>
    <w:rsid w:val="008671DA"/>
    <w:rsid w:val="009C195D"/>
    <w:rsid w:val="009C675A"/>
    <w:rsid w:val="00A53CF2"/>
    <w:rsid w:val="00BD0AAD"/>
    <w:rsid w:val="00C3580F"/>
    <w:rsid w:val="00CA4948"/>
    <w:rsid w:val="00CF60C2"/>
    <w:rsid w:val="00D855CA"/>
    <w:rsid w:val="00E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3F4"/>
    <w:rPr>
      <w:sz w:val="18"/>
      <w:szCs w:val="18"/>
    </w:rPr>
  </w:style>
  <w:style w:type="table" w:styleId="a5">
    <w:name w:val="Table Grid"/>
    <w:basedOn w:val="a1"/>
    <w:uiPriority w:val="59"/>
    <w:rsid w:val="005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856D6B"/>
    <w:rPr>
      <w:rFonts w:asciiTheme="majorHAnsi" w:eastAsia="黑体" w:hAnsiTheme="majorHAnsi" w:cstheme="majorBidi"/>
      <w:sz w:val="20"/>
      <w:szCs w:val="20"/>
    </w:rPr>
  </w:style>
  <w:style w:type="character" w:styleId="a7">
    <w:name w:val="Emphasis"/>
    <w:basedOn w:val="a0"/>
    <w:uiPriority w:val="20"/>
    <w:qFormat/>
    <w:rsid w:val="00C358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259</Words>
  <Characters>1478</Characters>
  <Application>Microsoft Office Word</Application>
  <DocSecurity>0</DocSecurity>
  <Lines>12</Lines>
  <Paragraphs>3</Paragraphs>
  <ScaleCrop>false</ScaleCrop>
  <Company>China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井怡琼</dc:creator>
  <cp:keywords/>
  <dc:description/>
  <cp:lastModifiedBy>Users</cp:lastModifiedBy>
  <cp:revision>9</cp:revision>
  <cp:lastPrinted>2018-11-13T02:39:00Z</cp:lastPrinted>
  <dcterms:created xsi:type="dcterms:W3CDTF">2018-11-06T09:10:00Z</dcterms:created>
  <dcterms:modified xsi:type="dcterms:W3CDTF">2018-11-14T08:56:00Z</dcterms:modified>
</cp:coreProperties>
</file>